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74" w:rsidRDefault="00E87274">
      <w:pPr>
        <w:pStyle w:val="Title"/>
        <w:rPr>
          <w:b/>
        </w:rPr>
      </w:pPr>
      <w:r>
        <w:rPr>
          <w:b/>
        </w:rPr>
        <w:t>SANCHAR NIGAM EXECUTIVES’ ASSOCIATION</w:t>
      </w:r>
    </w:p>
    <w:p w:rsidR="00AE1EE2" w:rsidRPr="00AE1EE2" w:rsidRDefault="00AE1EE2">
      <w:pPr>
        <w:pStyle w:val="Title"/>
        <w:rPr>
          <w:sz w:val="20"/>
          <w:szCs w:val="20"/>
        </w:rPr>
      </w:pPr>
      <w:r w:rsidRPr="00AE1EE2">
        <w:rPr>
          <w:sz w:val="20"/>
          <w:szCs w:val="20"/>
        </w:rPr>
        <w:t>(Recognised Majority Executives’ Association)</w:t>
      </w:r>
    </w:p>
    <w:p w:rsidR="00E87274" w:rsidRDefault="00E87274">
      <w:pPr>
        <w:jc w:val="center"/>
        <w:rPr>
          <w:b/>
        </w:rPr>
      </w:pPr>
      <w:r>
        <w:rPr>
          <w:b/>
        </w:rPr>
        <w:t>KARNATAKA CIRCLE</w:t>
      </w:r>
      <w:r w:rsidR="00AE1EE2">
        <w:rPr>
          <w:b/>
        </w:rPr>
        <w:t>, BANGALORE.</w:t>
      </w:r>
    </w:p>
    <w:p w:rsidR="00163F4D" w:rsidRDefault="000043A8">
      <w:pPr>
        <w:tabs>
          <w:tab w:val="left" w:pos="4170"/>
        </w:tabs>
      </w:pPr>
      <w:r>
        <w:rPr>
          <w:noProof/>
        </w:rPr>
        <w:pict>
          <v:shapetype id="_x0000_t202" coordsize="21600,21600" o:spt="202" path="m,l,21600r21600,l21600,xe">
            <v:stroke joinstyle="miter"/>
            <v:path gradientshapeok="t" o:connecttype="rect"/>
          </v:shapetype>
          <v:shape id="Text Box 2" o:spid="_x0000_s1026" type="#_x0000_t202" style="position:absolute;margin-left:285.6pt;margin-top:1.05pt;width:516.3pt;height:93.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N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" stroked="f">
            <v:textbox>
              <w:txbxContent>
                <w:p w:rsidR="00E87274" w:rsidRDefault="00431362">
                  <w:pPr>
                    <w:pStyle w:val="Heading3"/>
                    <w:rPr>
                      <w:rFonts w:ascii="Bookman Old Style" w:hAnsi="Bookman Old Style"/>
                      <w:sz w:val="24"/>
                      <w:szCs w:val="24"/>
                    </w:rPr>
                  </w:pPr>
                  <w:r>
                    <w:rPr>
                      <w:rFonts w:ascii="Bookman Old Style" w:hAnsi="Bookman Old Style"/>
                      <w:sz w:val="24"/>
                      <w:szCs w:val="24"/>
                    </w:rPr>
                    <w:t xml:space="preserve">S P Jagadale </w:t>
                  </w:r>
                </w:p>
                <w:p w:rsidR="00E87274" w:rsidRDefault="00E87274">
                  <w:pPr>
                    <w:pStyle w:val="Heading4"/>
                    <w:rPr>
                      <w:rFonts w:ascii="Bookman Old Style" w:hAnsi="Bookman Old Style"/>
                      <w:bCs w:val="0"/>
                    </w:rPr>
                  </w:pPr>
                  <w:r>
                    <w:rPr>
                      <w:rFonts w:ascii="Bookman Old Style" w:hAnsi="Bookman Old Style"/>
                      <w:bCs w:val="0"/>
                    </w:rPr>
                    <w:t>Circle Secretary</w:t>
                  </w:r>
                  <w:r w:rsidR="00AE1EE2">
                    <w:rPr>
                      <w:rFonts w:ascii="Bookman Old Style" w:hAnsi="Bookman Old Style"/>
                      <w:bCs w:val="0"/>
                    </w:rPr>
                    <w:t>,</w:t>
                  </w:r>
                </w:p>
                <w:p w:rsidR="00431362" w:rsidRDefault="009A15CF" w:rsidP="00AE1EE2">
                  <w:pPr>
                    <w:rPr>
                      <w:rFonts w:eastAsia="Arial Unicode MS"/>
                    </w:rPr>
                  </w:pPr>
                  <w:r>
                    <w:rPr>
                      <w:rFonts w:eastAsia="Arial Unicode MS"/>
                    </w:rPr>
                    <w:t>AGM</w:t>
                  </w:r>
                  <w:r w:rsidR="00181CAE">
                    <w:rPr>
                      <w:rFonts w:eastAsia="Arial Unicode MS"/>
                    </w:rPr>
                    <w:t xml:space="preserve"> MS Bangalore,</w:t>
                  </w:r>
                </w:p>
                <w:p w:rsidR="00AE1EE2" w:rsidRPr="00AE1EE2" w:rsidRDefault="00181CAE" w:rsidP="00AE1EE2">
                  <w:pPr>
                    <w:rPr>
                      <w:rFonts w:eastAsia="Arial Unicode MS"/>
                    </w:rPr>
                  </w:pPr>
                  <w:r>
                    <w:rPr>
                      <w:rFonts w:eastAsia="Arial Unicode MS"/>
                    </w:rPr>
                    <w:t>O/o GM Mobiles, CGMT Office Bangalore</w:t>
                  </w:r>
                </w:p>
                <w:p w:rsidR="00E87274" w:rsidRDefault="00E87274">
                  <w:r>
                    <w:rPr>
                      <w:sz w:val="22"/>
                    </w:rPr>
                    <w:t>Mobile</w:t>
                  </w:r>
                  <w:r w:rsidR="00AE1EE2">
                    <w:rPr>
                      <w:sz w:val="22"/>
                    </w:rPr>
                    <w:t>.</w:t>
                  </w:r>
                  <w:r w:rsidR="00431362">
                    <w:rPr>
                      <w:sz w:val="22"/>
                    </w:rPr>
                    <w:t xml:space="preserve"> 9449854799</w:t>
                  </w:r>
                </w:p>
                <w:p w:rsidR="00E87274" w:rsidRDefault="00E87274">
                  <w:r>
                    <w:t>E-Mail:-</w:t>
                  </w:r>
                  <w:r w:rsidR="00431362">
                    <w:t xml:space="preserve">   spjagadale.bsnl@gmail.com</w:t>
                  </w:r>
                </w:p>
                <w:p w:rsidR="00E87274" w:rsidRDefault="00E87274"/>
                <w:p w:rsidR="00E87274" w:rsidRDefault="00E87274">
                  <w:pPr>
                    <w:rPr>
                      <w:rFonts w:ascii="Bookman Old Style" w:hAnsi="Bookman Old Style"/>
                      <w:bCs/>
                    </w:rPr>
                  </w:pPr>
                </w:p>
                <w:p w:rsidR="00E87274" w:rsidRDefault="00E87274">
                  <w:pPr>
                    <w:rPr>
                      <w:b/>
                    </w:rPr>
                  </w:pPr>
                </w:p>
                <w:p w:rsidR="00E87274" w:rsidRDefault="00E87274">
                  <w:pPr>
                    <w:rPr>
                      <w:b/>
                    </w:rPr>
                  </w:pPr>
                </w:p>
                <w:p w:rsidR="00E87274" w:rsidRDefault="00E87274">
                  <w:pPr>
                    <w:rPr>
                      <w:b/>
                    </w:rPr>
                  </w:pPr>
                </w:p>
                <w:p w:rsidR="00E87274" w:rsidRDefault="00E87274">
                  <w:r>
                    <w:t>.</w:t>
                  </w:r>
                </w:p>
              </w:txbxContent>
            </v:textbox>
          </v:shape>
        </w:pict>
      </w:r>
      <w:r w:rsidR="001F12A3">
        <w:rPr>
          <w:noProof/>
        </w:rPr>
        <w:drawing>
          <wp:inline distT="0" distB="0" distL="0" distR="0">
            <wp:extent cx="962025" cy="962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62025" cy="962025"/>
                    </a:xfrm>
                    <a:prstGeom prst="rect">
                      <a:avLst/>
                    </a:prstGeom>
                    <a:noFill/>
                    <a:ln w="9525">
                      <a:noFill/>
                      <a:miter lim="800000"/>
                      <a:headEnd/>
                      <a:tailEnd/>
                    </a:ln>
                  </pic:spPr>
                </pic:pic>
              </a:graphicData>
            </a:graphic>
          </wp:inline>
        </w:drawing>
      </w:r>
    </w:p>
    <w:p w:rsidR="00E87274" w:rsidRDefault="00E87274">
      <w:pPr>
        <w:tabs>
          <w:tab w:val="left" w:pos="4170"/>
        </w:tabs>
      </w:pPr>
      <w:r>
        <w:tab/>
      </w:r>
    </w:p>
    <w:p w:rsidR="00E87274" w:rsidRDefault="007F7A66">
      <w:r>
        <w:t>_</w:t>
      </w:r>
      <w:r w:rsidR="00E87274">
        <w:t xml:space="preserve"> ___________________________________________________________________________________</w:t>
      </w:r>
    </w:p>
    <w:p w:rsidR="00383351" w:rsidRDefault="00E87274">
      <w:pPr>
        <w:pBdr>
          <w:bottom w:val="single" w:sz="6" w:space="1" w:color="auto"/>
        </w:pBdr>
        <w:jc w:val="both"/>
        <w:rPr>
          <w:rFonts w:ascii="Comic Sans MS" w:hAnsi="Comic Sans MS"/>
          <w:bCs/>
          <w:sz w:val="22"/>
          <w:szCs w:val="22"/>
        </w:rPr>
      </w:pPr>
      <w:r>
        <w:rPr>
          <w:rFonts w:ascii="Comic Sans MS" w:hAnsi="Comic Sans MS"/>
          <w:bCs/>
          <w:sz w:val="22"/>
          <w:szCs w:val="22"/>
        </w:rPr>
        <w:t>No. SNEA/</w:t>
      </w:r>
      <w:r w:rsidR="00150DC4">
        <w:rPr>
          <w:rFonts w:ascii="Comic Sans MS" w:hAnsi="Comic Sans MS"/>
          <w:bCs/>
          <w:sz w:val="22"/>
          <w:szCs w:val="22"/>
        </w:rPr>
        <w:t>Mtce Corrs</w:t>
      </w:r>
      <w:r w:rsidR="00A86982">
        <w:rPr>
          <w:rFonts w:ascii="Comic Sans MS" w:hAnsi="Comic Sans MS"/>
          <w:bCs/>
          <w:sz w:val="22"/>
          <w:szCs w:val="22"/>
        </w:rPr>
        <w:t xml:space="preserve"> </w:t>
      </w:r>
      <w:r>
        <w:rPr>
          <w:rFonts w:ascii="Comic Sans MS" w:hAnsi="Comic Sans MS"/>
          <w:bCs/>
          <w:sz w:val="22"/>
          <w:szCs w:val="22"/>
        </w:rPr>
        <w:t>/</w:t>
      </w:r>
      <w:r w:rsidR="00CC36E5">
        <w:rPr>
          <w:rFonts w:ascii="Comic Sans MS" w:hAnsi="Comic Sans MS"/>
          <w:bCs/>
          <w:sz w:val="22"/>
          <w:szCs w:val="22"/>
        </w:rPr>
        <w:t>1</w:t>
      </w:r>
      <w:r w:rsidR="004D3024">
        <w:rPr>
          <w:rFonts w:ascii="Comic Sans MS" w:hAnsi="Comic Sans MS"/>
          <w:bCs/>
          <w:sz w:val="22"/>
          <w:szCs w:val="22"/>
        </w:rPr>
        <w:t>8</w:t>
      </w:r>
      <w:r w:rsidR="00383351">
        <w:rPr>
          <w:rFonts w:ascii="Comic Sans MS" w:hAnsi="Comic Sans MS"/>
          <w:bCs/>
          <w:sz w:val="22"/>
          <w:szCs w:val="22"/>
        </w:rPr>
        <w:t>-1</w:t>
      </w:r>
      <w:r w:rsidR="004D3024">
        <w:rPr>
          <w:rFonts w:ascii="Comic Sans MS" w:hAnsi="Comic Sans MS"/>
          <w:bCs/>
          <w:sz w:val="22"/>
          <w:szCs w:val="22"/>
        </w:rPr>
        <w:t>9</w:t>
      </w:r>
      <w:r>
        <w:rPr>
          <w:rFonts w:ascii="Comic Sans MS" w:hAnsi="Comic Sans MS"/>
          <w:bCs/>
          <w:sz w:val="22"/>
          <w:szCs w:val="22"/>
        </w:rPr>
        <w:t xml:space="preserve">/                     </w:t>
      </w:r>
      <w:r>
        <w:rPr>
          <w:rFonts w:ascii="Comic Sans MS" w:hAnsi="Comic Sans MS"/>
          <w:bCs/>
          <w:sz w:val="22"/>
          <w:szCs w:val="22"/>
        </w:rPr>
        <w:tab/>
      </w:r>
      <w:r>
        <w:rPr>
          <w:rFonts w:ascii="Comic Sans MS" w:hAnsi="Comic Sans MS"/>
          <w:bCs/>
          <w:sz w:val="22"/>
          <w:szCs w:val="22"/>
        </w:rPr>
        <w:tab/>
      </w:r>
      <w:r>
        <w:rPr>
          <w:rFonts w:ascii="Comic Sans MS" w:hAnsi="Comic Sans MS"/>
          <w:bCs/>
          <w:sz w:val="22"/>
          <w:szCs w:val="22"/>
        </w:rPr>
        <w:tab/>
        <w:t xml:space="preserve">        Dated:</w:t>
      </w:r>
      <w:r w:rsidR="006B177C">
        <w:rPr>
          <w:rFonts w:ascii="Comic Sans MS" w:hAnsi="Comic Sans MS"/>
          <w:bCs/>
          <w:sz w:val="22"/>
          <w:szCs w:val="22"/>
        </w:rPr>
        <w:t xml:space="preserve"> </w:t>
      </w:r>
      <w:r w:rsidR="00135BDF">
        <w:rPr>
          <w:rFonts w:ascii="Comic Sans MS" w:hAnsi="Comic Sans MS"/>
          <w:bCs/>
          <w:sz w:val="22"/>
          <w:szCs w:val="22"/>
        </w:rPr>
        <w:t>2nd</w:t>
      </w:r>
      <w:r w:rsidR="00F41806">
        <w:rPr>
          <w:rFonts w:ascii="Comic Sans MS" w:hAnsi="Comic Sans MS"/>
          <w:bCs/>
          <w:sz w:val="22"/>
          <w:szCs w:val="22"/>
        </w:rPr>
        <w:t xml:space="preserve"> </w:t>
      </w:r>
      <w:r w:rsidR="00135BDF">
        <w:rPr>
          <w:rFonts w:ascii="Comic Sans MS" w:hAnsi="Comic Sans MS"/>
          <w:bCs/>
          <w:sz w:val="22"/>
          <w:szCs w:val="22"/>
        </w:rPr>
        <w:t>January</w:t>
      </w:r>
      <w:r w:rsidR="00F12CE1">
        <w:rPr>
          <w:rFonts w:ascii="Comic Sans MS" w:hAnsi="Comic Sans MS"/>
          <w:bCs/>
          <w:sz w:val="22"/>
          <w:szCs w:val="22"/>
        </w:rPr>
        <w:t xml:space="preserve"> 201</w:t>
      </w:r>
      <w:r w:rsidR="00135BDF">
        <w:rPr>
          <w:rFonts w:ascii="Comic Sans MS" w:hAnsi="Comic Sans MS"/>
          <w:bCs/>
          <w:sz w:val="22"/>
          <w:szCs w:val="22"/>
        </w:rPr>
        <w:t>9</w:t>
      </w:r>
    </w:p>
    <w:p w:rsidR="007F7A66" w:rsidRDefault="007F7A66">
      <w:pPr>
        <w:jc w:val="both"/>
        <w:rPr>
          <w:rFonts w:ascii="Comic Sans MS" w:hAnsi="Comic Sans MS"/>
          <w:bCs/>
          <w:sz w:val="22"/>
          <w:szCs w:val="22"/>
        </w:rPr>
      </w:pPr>
      <w:r>
        <w:rPr>
          <w:rFonts w:ascii="Comic Sans MS" w:hAnsi="Comic Sans MS"/>
          <w:bCs/>
          <w:sz w:val="22"/>
          <w:szCs w:val="22"/>
        </w:rPr>
        <w:t>To,</w:t>
      </w:r>
    </w:p>
    <w:p w:rsidR="007F7A66" w:rsidRDefault="00016D8E">
      <w:pPr>
        <w:jc w:val="both"/>
        <w:rPr>
          <w:rFonts w:ascii="Comic Sans MS" w:hAnsi="Comic Sans MS"/>
          <w:bCs/>
          <w:sz w:val="22"/>
          <w:szCs w:val="22"/>
        </w:rPr>
      </w:pPr>
      <w:r w:rsidRPr="006B177C">
        <w:rPr>
          <w:rFonts w:ascii="Comic Sans MS" w:hAnsi="Comic Sans MS"/>
          <w:bCs/>
          <w:sz w:val="32"/>
          <w:szCs w:val="32"/>
        </w:rPr>
        <w:t xml:space="preserve">Shri </w:t>
      </w:r>
      <w:r w:rsidR="00135BDF">
        <w:rPr>
          <w:rFonts w:ascii="Comic Sans MS" w:hAnsi="Comic Sans MS"/>
          <w:bCs/>
          <w:sz w:val="32"/>
          <w:szCs w:val="32"/>
        </w:rPr>
        <w:t>S K Mishra</w:t>
      </w:r>
      <w:r w:rsidR="00FA3F6D">
        <w:rPr>
          <w:rFonts w:ascii="Comic Sans MS" w:hAnsi="Comic Sans MS"/>
          <w:bCs/>
          <w:sz w:val="32"/>
          <w:szCs w:val="32"/>
        </w:rPr>
        <w:t>ji</w:t>
      </w:r>
    </w:p>
    <w:p w:rsidR="00016D8E" w:rsidRPr="0051552F" w:rsidRDefault="00016D8E">
      <w:pPr>
        <w:jc w:val="both"/>
        <w:rPr>
          <w:rFonts w:ascii="Comic Sans MS" w:hAnsi="Comic Sans MS"/>
          <w:bCs/>
          <w:sz w:val="20"/>
          <w:szCs w:val="20"/>
        </w:rPr>
      </w:pPr>
      <w:r w:rsidRPr="0051552F">
        <w:rPr>
          <w:rFonts w:ascii="Comic Sans MS" w:hAnsi="Comic Sans MS"/>
          <w:bCs/>
          <w:sz w:val="20"/>
          <w:szCs w:val="20"/>
        </w:rPr>
        <w:t>Chief General Manager Telecommunications</w:t>
      </w:r>
    </w:p>
    <w:p w:rsidR="00016D8E" w:rsidRPr="0051552F" w:rsidRDefault="00016D8E">
      <w:pPr>
        <w:jc w:val="both"/>
        <w:rPr>
          <w:rFonts w:ascii="Comic Sans MS" w:hAnsi="Comic Sans MS"/>
          <w:bCs/>
          <w:sz w:val="20"/>
          <w:szCs w:val="20"/>
        </w:rPr>
      </w:pPr>
      <w:r w:rsidRPr="0051552F">
        <w:rPr>
          <w:rFonts w:ascii="Comic Sans MS" w:hAnsi="Comic Sans MS"/>
          <w:bCs/>
          <w:sz w:val="20"/>
          <w:szCs w:val="20"/>
        </w:rPr>
        <w:t>Karnataka Circle,</w:t>
      </w:r>
      <w:r w:rsidR="007F7A66" w:rsidRPr="0051552F">
        <w:rPr>
          <w:rFonts w:ascii="Comic Sans MS" w:hAnsi="Comic Sans MS"/>
          <w:bCs/>
          <w:sz w:val="20"/>
          <w:szCs w:val="20"/>
        </w:rPr>
        <w:t xml:space="preserve"> BSNL, </w:t>
      </w:r>
    </w:p>
    <w:p w:rsidR="00016D8E" w:rsidRDefault="007F7A66">
      <w:pPr>
        <w:jc w:val="both"/>
        <w:rPr>
          <w:rFonts w:ascii="Comic Sans MS" w:hAnsi="Comic Sans MS"/>
          <w:bCs/>
          <w:sz w:val="20"/>
          <w:szCs w:val="20"/>
        </w:rPr>
      </w:pPr>
      <w:r w:rsidRPr="0051552F">
        <w:rPr>
          <w:rFonts w:ascii="Comic Sans MS" w:hAnsi="Comic Sans MS"/>
          <w:bCs/>
          <w:sz w:val="20"/>
          <w:szCs w:val="20"/>
        </w:rPr>
        <w:t>Bangalore</w:t>
      </w:r>
      <w:r w:rsidR="00016D8E" w:rsidRPr="0051552F">
        <w:rPr>
          <w:rFonts w:ascii="Comic Sans MS" w:hAnsi="Comic Sans MS"/>
          <w:bCs/>
          <w:sz w:val="20"/>
          <w:szCs w:val="20"/>
        </w:rPr>
        <w:t>-560008</w:t>
      </w:r>
      <w:r w:rsidR="002E4139">
        <w:rPr>
          <w:rFonts w:ascii="Comic Sans MS" w:hAnsi="Comic Sans MS"/>
          <w:bCs/>
          <w:sz w:val="20"/>
          <w:szCs w:val="20"/>
        </w:rPr>
        <w:t>.</w:t>
      </w:r>
    </w:p>
    <w:p w:rsidR="002E4139" w:rsidRDefault="002E4139">
      <w:pPr>
        <w:jc w:val="both"/>
        <w:rPr>
          <w:rFonts w:ascii="Comic Sans MS" w:hAnsi="Comic Sans MS"/>
          <w:bCs/>
          <w:sz w:val="22"/>
          <w:szCs w:val="22"/>
        </w:rPr>
      </w:pPr>
    </w:p>
    <w:p w:rsidR="006D400B" w:rsidRDefault="00324EB6" w:rsidP="001576B4">
      <w:pPr>
        <w:jc w:val="both"/>
        <w:rPr>
          <w:rFonts w:ascii="Comic Sans MS" w:hAnsi="Comic Sans MS"/>
          <w:bCs/>
          <w:sz w:val="22"/>
          <w:szCs w:val="22"/>
        </w:rPr>
      </w:pPr>
      <w:r>
        <w:rPr>
          <w:rFonts w:ascii="Comic Sans MS" w:hAnsi="Comic Sans MS"/>
          <w:bCs/>
          <w:sz w:val="22"/>
          <w:szCs w:val="22"/>
        </w:rPr>
        <w:t>Respected</w:t>
      </w:r>
      <w:r w:rsidRPr="006D400B">
        <w:rPr>
          <w:rFonts w:ascii="Comic Sans MS" w:hAnsi="Comic Sans MS"/>
          <w:bCs/>
          <w:sz w:val="22"/>
          <w:szCs w:val="22"/>
        </w:rPr>
        <w:t xml:space="preserve"> </w:t>
      </w:r>
      <w:r w:rsidR="006D400B" w:rsidRPr="006D400B">
        <w:rPr>
          <w:rFonts w:ascii="Comic Sans MS" w:hAnsi="Comic Sans MS"/>
          <w:bCs/>
          <w:sz w:val="22"/>
          <w:szCs w:val="22"/>
        </w:rPr>
        <w:t>Sir,</w:t>
      </w:r>
      <w:r w:rsidR="00457A4D">
        <w:rPr>
          <w:rFonts w:ascii="Comic Sans MS" w:hAnsi="Comic Sans MS"/>
          <w:bCs/>
          <w:sz w:val="22"/>
          <w:szCs w:val="22"/>
        </w:rPr>
        <w:t xml:space="preserve">  </w:t>
      </w:r>
    </w:p>
    <w:p w:rsidR="001576B4" w:rsidRDefault="001576B4" w:rsidP="001576B4">
      <w:pPr>
        <w:jc w:val="both"/>
        <w:rPr>
          <w:rFonts w:ascii="Comic Sans MS" w:hAnsi="Comic Sans MS"/>
          <w:bCs/>
          <w:sz w:val="22"/>
          <w:szCs w:val="22"/>
        </w:rPr>
      </w:pPr>
    </w:p>
    <w:p w:rsidR="00135BDF" w:rsidRDefault="00135BDF" w:rsidP="006D400B">
      <w:pPr>
        <w:ind w:firstLine="720"/>
        <w:jc w:val="both"/>
        <w:rPr>
          <w:rFonts w:ascii="Comic Sans MS" w:hAnsi="Comic Sans MS"/>
          <w:bCs/>
          <w:sz w:val="22"/>
          <w:szCs w:val="22"/>
        </w:rPr>
      </w:pPr>
      <w:r>
        <w:rPr>
          <w:rFonts w:ascii="Comic Sans MS" w:hAnsi="Comic Sans MS"/>
          <w:bCs/>
          <w:sz w:val="22"/>
          <w:szCs w:val="22"/>
        </w:rPr>
        <w:t xml:space="preserve">SNEA Karnataka pleased to warm welcome you for the Karnataka as CGMT. We are sure with your leadership and guidance Karnataka Circle will </w:t>
      </w:r>
      <w:r w:rsidR="00FE2142">
        <w:rPr>
          <w:rFonts w:ascii="Comic Sans MS" w:hAnsi="Comic Sans MS"/>
          <w:bCs/>
          <w:sz w:val="22"/>
          <w:szCs w:val="22"/>
        </w:rPr>
        <w:t xml:space="preserve">lead </w:t>
      </w:r>
      <w:r>
        <w:rPr>
          <w:rFonts w:ascii="Comic Sans MS" w:hAnsi="Comic Sans MS"/>
          <w:bCs/>
          <w:sz w:val="22"/>
          <w:szCs w:val="22"/>
        </w:rPr>
        <w:t>in revenue generation. We will put our best effort to make your dream of taking Karnataka Circle to new height true.</w:t>
      </w:r>
    </w:p>
    <w:p w:rsidR="00135BDF" w:rsidRDefault="00135BDF" w:rsidP="006D400B">
      <w:pPr>
        <w:ind w:firstLine="720"/>
        <w:jc w:val="both"/>
        <w:rPr>
          <w:rFonts w:ascii="Comic Sans MS" w:hAnsi="Comic Sans MS"/>
          <w:bCs/>
          <w:sz w:val="22"/>
          <w:szCs w:val="22"/>
        </w:rPr>
      </w:pPr>
    </w:p>
    <w:p w:rsidR="00135BDF" w:rsidRDefault="00135BDF" w:rsidP="00135BDF">
      <w:pPr>
        <w:ind w:firstLine="720"/>
        <w:jc w:val="both"/>
        <w:rPr>
          <w:rFonts w:ascii="Comic Sans MS" w:hAnsi="Comic Sans MS"/>
          <w:bCs/>
          <w:sz w:val="22"/>
          <w:szCs w:val="22"/>
        </w:rPr>
      </w:pPr>
      <w:r>
        <w:rPr>
          <w:rFonts w:ascii="Comic Sans MS" w:hAnsi="Comic Sans MS"/>
          <w:bCs/>
          <w:sz w:val="22"/>
          <w:szCs w:val="22"/>
        </w:rPr>
        <w:t xml:space="preserve">We would like to bring following points </w:t>
      </w:r>
      <w:r w:rsidR="00CA6C3D">
        <w:rPr>
          <w:rFonts w:ascii="Comic Sans MS" w:hAnsi="Comic Sans MS"/>
          <w:bCs/>
          <w:sz w:val="22"/>
          <w:szCs w:val="22"/>
        </w:rPr>
        <w:t>for which we need your kind support,</w:t>
      </w:r>
    </w:p>
    <w:p w:rsidR="008C2A52" w:rsidRDefault="008C2A52" w:rsidP="00135BDF">
      <w:pPr>
        <w:ind w:firstLine="720"/>
        <w:jc w:val="both"/>
        <w:rPr>
          <w:rFonts w:ascii="Comic Sans MS" w:hAnsi="Comic Sans MS"/>
          <w:bCs/>
          <w:sz w:val="22"/>
          <w:szCs w:val="22"/>
        </w:rPr>
      </w:pPr>
    </w:p>
    <w:p w:rsidR="00135BDF" w:rsidRDefault="00135BDF"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t>As it is very difficult to assure good speed of Broadband in copper line</w:t>
      </w:r>
      <w:r w:rsidR="00B706D0">
        <w:rPr>
          <w:rFonts w:ascii="Comic Sans MS" w:hAnsi="Comic Sans MS"/>
          <w:bCs/>
          <w:sz w:val="22"/>
          <w:szCs w:val="22"/>
        </w:rPr>
        <w:t>, F</w:t>
      </w:r>
      <w:r w:rsidR="00925BF3">
        <w:rPr>
          <w:rFonts w:ascii="Comic Sans MS" w:hAnsi="Comic Sans MS"/>
          <w:bCs/>
          <w:sz w:val="22"/>
          <w:szCs w:val="22"/>
        </w:rPr>
        <w:t>T</w:t>
      </w:r>
      <w:r w:rsidR="00B706D0">
        <w:rPr>
          <w:rFonts w:ascii="Comic Sans MS" w:hAnsi="Comic Sans MS"/>
          <w:bCs/>
          <w:sz w:val="22"/>
          <w:szCs w:val="22"/>
        </w:rPr>
        <w:t xml:space="preserve">TH is order of the day. But we don’t have sufficient </w:t>
      </w:r>
      <w:r w:rsidR="008C2A52">
        <w:rPr>
          <w:rFonts w:ascii="Comic Sans MS" w:hAnsi="Comic Sans MS"/>
          <w:bCs/>
          <w:sz w:val="22"/>
          <w:szCs w:val="22"/>
        </w:rPr>
        <w:t>OLTEs,</w:t>
      </w:r>
      <w:r w:rsidR="00B706D0">
        <w:rPr>
          <w:rFonts w:ascii="Comic Sans MS" w:hAnsi="Comic Sans MS"/>
          <w:bCs/>
          <w:sz w:val="22"/>
          <w:szCs w:val="22"/>
        </w:rPr>
        <w:t xml:space="preserve"> to overcome the shortage an authorization to purchase small capacity OLTEs locally by the respective GMs will help us </w:t>
      </w:r>
      <w:r w:rsidR="008C2A52">
        <w:rPr>
          <w:rFonts w:ascii="Comic Sans MS" w:hAnsi="Comic Sans MS"/>
          <w:bCs/>
          <w:sz w:val="22"/>
          <w:szCs w:val="22"/>
        </w:rPr>
        <w:t xml:space="preserve">to </w:t>
      </w:r>
      <w:r w:rsidR="00B706D0">
        <w:rPr>
          <w:rFonts w:ascii="Comic Sans MS" w:hAnsi="Comic Sans MS"/>
          <w:bCs/>
          <w:sz w:val="22"/>
          <w:szCs w:val="22"/>
        </w:rPr>
        <w:t>penetrate more in FTTH.</w:t>
      </w:r>
    </w:p>
    <w:p w:rsidR="009D6EEE" w:rsidRDefault="009D6EEE" w:rsidP="009D6EEE">
      <w:pPr>
        <w:pStyle w:val="ListParagraph"/>
        <w:ind w:left="1080"/>
        <w:jc w:val="both"/>
        <w:rPr>
          <w:rFonts w:ascii="Comic Sans MS" w:hAnsi="Comic Sans MS"/>
          <w:bCs/>
          <w:sz w:val="22"/>
          <w:szCs w:val="22"/>
        </w:rPr>
      </w:pPr>
    </w:p>
    <w:p w:rsidR="008C2A52" w:rsidRDefault="008C2A52"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t>As there is huge potential and demand for EB leads but because of hurdles in laying of OFC cables we are not able to provide at an earliest. Strengthening and supporting the transmission wing is very much needed.</w:t>
      </w:r>
    </w:p>
    <w:p w:rsidR="009D6EEE" w:rsidRPr="009D6EEE" w:rsidRDefault="009D6EEE" w:rsidP="009D6EEE">
      <w:pPr>
        <w:pStyle w:val="ListParagraph"/>
        <w:rPr>
          <w:rFonts w:ascii="Comic Sans MS" w:hAnsi="Comic Sans MS"/>
          <w:bCs/>
          <w:sz w:val="22"/>
          <w:szCs w:val="22"/>
        </w:rPr>
      </w:pPr>
    </w:p>
    <w:p w:rsidR="009D6EEE" w:rsidRDefault="009D6EEE" w:rsidP="009D6EEE">
      <w:pPr>
        <w:pStyle w:val="ListParagraph"/>
        <w:ind w:left="1080"/>
        <w:jc w:val="both"/>
        <w:rPr>
          <w:rFonts w:ascii="Comic Sans MS" w:hAnsi="Comic Sans MS"/>
          <w:bCs/>
          <w:sz w:val="22"/>
          <w:szCs w:val="22"/>
        </w:rPr>
      </w:pPr>
    </w:p>
    <w:p w:rsidR="009D6EEE" w:rsidRDefault="009D6EEE"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t xml:space="preserve">Many of the IT industries are taking the Internet connection only through STP by which they will get refund of the expenditure incurred on IT infrastructures from government; if BSNL also gets that previalge from Government we will also get more IT corporate connections. </w:t>
      </w:r>
    </w:p>
    <w:p w:rsidR="009D6EEE" w:rsidRDefault="009D6EEE" w:rsidP="009D6EEE">
      <w:pPr>
        <w:pStyle w:val="ListParagraph"/>
        <w:ind w:left="1080"/>
        <w:jc w:val="both"/>
        <w:rPr>
          <w:rFonts w:ascii="Comic Sans MS" w:hAnsi="Comic Sans MS"/>
          <w:bCs/>
          <w:sz w:val="22"/>
          <w:szCs w:val="22"/>
        </w:rPr>
      </w:pPr>
    </w:p>
    <w:p w:rsidR="008C2A52" w:rsidRDefault="006B7FA4"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t xml:space="preserve">Though we have provided connectivity to all GPs in NOFN project, revenue realization is less and many of the GPs are under DNP. Once the GP is under DNP the OFC cable working for it </w:t>
      </w:r>
      <w:r w:rsidR="00180C4B">
        <w:rPr>
          <w:rFonts w:ascii="Comic Sans MS" w:hAnsi="Comic Sans MS"/>
          <w:bCs/>
          <w:sz w:val="22"/>
          <w:szCs w:val="22"/>
        </w:rPr>
        <w:t>cuts it can’t be monitored</w:t>
      </w:r>
      <w:r>
        <w:rPr>
          <w:rFonts w:ascii="Comic Sans MS" w:hAnsi="Comic Sans MS"/>
          <w:bCs/>
          <w:sz w:val="22"/>
          <w:szCs w:val="22"/>
        </w:rPr>
        <w:t xml:space="preserve">. </w:t>
      </w:r>
      <w:r w:rsidR="00180C4B">
        <w:rPr>
          <w:rFonts w:ascii="Comic Sans MS" w:hAnsi="Comic Sans MS"/>
          <w:bCs/>
          <w:sz w:val="22"/>
          <w:szCs w:val="22"/>
        </w:rPr>
        <w:t xml:space="preserve">It is to suggest for all the GPs brought under centralized billing through State Government </w:t>
      </w:r>
      <w:r w:rsidR="0017734B">
        <w:rPr>
          <w:rFonts w:ascii="Comic Sans MS" w:hAnsi="Comic Sans MS"/>
          <w:bCs/>
          <w:sz w:val="22"/>
          <w:szCs w:val="22"/>
        </w:rPr>
        <w:t>coordination,</w:t>
      </w:r>
      <w:r w:rsidR="00180C4B">
        <w:rPr>
          <w:rFonts w:ascii="Comic Sans MS" w:hAnsi="Comic Sans MS"/>
          <w:bCs/>
          <w:sz w:val="22"/>
          <w:szCs w:val="22"/>
        </w:rPr>
        <w:t xml:space="preserve"> none of the GPs will be DNP, good revenue realization and immediately notice the cable cuts if any.</w:t>
      </w:r>
    </w:p>
    <w:p w:rsidR="00170595" w:rsidRDefault="004065E9"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lastRenderedPageBreak/>
        <w:t xml:space="preserve">As we all know the scarcity of cash flow, due to which we are unable to pay </w:t>
      </w:r>
      <w:r w:rsidR="00043E2F">
        <w:rPr>
          <w:rFonts w:ascii="Comic Sans MS" w:hAnsi="Comic Sans MS"/>
          <w:bCs/>
          <w:sz w:val="22"/>
          <w:szCs w:val="22"/>
        </w:rPr>
        <w:t>Electricity bills, HKL bills</w:t>
      </w:r>
      <w:r>
        <w:rPr>
          <w:rFonts w:ascii="Comic Sans MS" w:hAnsi="Comic Sans MS"/>
          <w:bCs/>
          <w:sz w:val="22"/>
          <w:szCs w:val="22"/>
        </w:rPr>
        <w:t xml:space="preserve">, water bills, rents of hired land and buildings etc in time . </w:t>
      </w:r>
      <w:r w:rsidR="00170595">
        <w:rPr>
          <w:rFonts w:ascii="Comic Sans MS" w:hAnsi="Comic Sans MS"/>
          <w:bCs/>
          <w:sz w:val="22"/>
          <w:szCs w:val="22"/>
        </w:rPr>
        <w:t>This is creating more pressure on our field executives and needs to be addressed.</w:t>
      </w:r>
    </w:p>
    <w:p w:rsidR="003D07CF" w:rsidRDefault="003D07CF" w:rsidP="003D07CF">
      <w:pPr>
        <w:pStyle w:val="ListParagraph"/>
        <w:ind w:left="1080"/>
        <w:jc w:val="both"/>
        <w:rPr>
          <w:rFonts w:ascii="Comic Sans MS" w:hAnsi="Comic Sans MS"/>
          <w:bCs/>
          <w:sz w:val="22"/>
          <w:szCs w:val="22"/>
        </w:rPr>
      </w:pPr>
    </w:p>
    <w:p w:rsidR="004065E9" w:rsidRPr="00135BDF" w:rsidRDefault="00170595" w:rsidP="00135BDF">
      <w:pPr>
        <w:pStyle w:val="ListParagraph"/>
        <w:numPr>
          <w:ilvl w:val="0"/>
          <w:numId w:val="8"/>
        </w:numPr>
        <w:jc w:val="both"/>
        <w:rPr>
          <w:rFonts w:ascii="Comic Sans MS" w:hAnsi="Comic Sans MS"/>
          <w:bCs/>
          <w:sz w:val="22"/>
          <w:szCs w:val="22"/>
        </w:rPr>
      </w:pPr>
      <w:r>
        <w:rPr>
          <w:rFonts w:ascii="Comic Sans MS" w:hAnsi="Comic Sans MS"/>
          <w:bCs/>
          <w:sz w:val="22"/>
          <w:szCs w:val="22"/>
        </w:rPr>
        <w:t xml:space="preserve">All the third </w:t>
      </w:r>
      <w:r w:rsidR="001576B4">
        <w:rPr>
          <w:rFonts w:ascii="Comic Sans MS" w:hAnsi="Comic Sans MS"/>
          <w:bCs/>
          <w:sz w:val="22"/>
          <w:szCs w:val="22"/>
        </w:rPr>
        <w:t>party transfer</w:t>
      </w:r>
      <w:r>
        <w:rPr>
          <w:rFonts w:ascii="Comic Sans MS" w:hAnsi="Comic Sans MS"/>
          <w:bCs/>
          <w:sz w:val="22"/>
          <w:szCs w:val="22"/>
        </w:rPr>
        <w:t xml:space="preserve"> of amount for Bank </w:t>
      </w:r>
      <w:r w:rsidR="003D07CF">
        <w:rPr>
          <w:rFonts w:ascii="Comic Sans MS" w:hAnsi="Comic Sans MS"/>
          <w:bCs/>
          <w:sz w:val="22"/>
          <w:szCs w:val="22"/>
        </w:rPr>
        <w:t>EMIs</w:t>
      </w:r>
      <w:r>
        <w:rPr>
          <w:rFonts w:ascii="Comic Sans MS" w:hAnsi="Comic Sans MS"/>
          <w:bCs/>
          <w:sz w:val="22"/>
          <w:szCs w:val="22"/>
        </w:rPr>
        <w:t xml:space="preserve">, LIC </w:t>
      </w:r>
      <w:r w:rsidR="003D07CF">
        <w:rPr>
          <w:rFonts w:ascii="Comic Sans MS" w:hAnsi="Comic Sans MS"/>
          <w:bCs/>
          <w:sz w:val="22"/>
          <w:szCs w:val="22"/>
        </w:rPr>
        <w:t>premiums, being</w:t>
      </w:r>
      <w:r>
        <w:rPr>
          <w:rFonts w:ascii="Comic Sans MS" w:hAnsi="Comic Sans MS"/>
          <w:bCs/>
          <w:sz w:val="22"/>
          <w:szCs w:val="22"/>
        </w:rPr>
        <w:t xml:space="preserve"> delayed due to which the employees are being penalized unnecessarily needs to be addressed.</w:t>
      </w:r>
    </w:p>
    <w:p w:rsidR="00125DE1" w:rsidRDefault="0091450A" w:rsidP="0091450A">
      <w:pPr>
        <w:ind w:firstLine="720"/>
        <w:jc w:val="both"/>
        <w:rPr>
          <w:rFonts w:ascii="Arial" w:hAnsi="Arial" w:cs="Arial"/>
          <w:bCs/>
          <w:sz w:val="22"/>
          <w:szCs w:val="22"/>
        </w:rPr>
      </w:pPr>
      <w:r>
        <w:rPr>
          <w:rFonts w:ascii="Arial" w:hAnsi="Arial" w:cs="Arial"/>
          <w:bCs/>
          <w:sz w:val="22"/>
          <w:szCs w:val="22"/>
        </w:rPr>
        <w:t xml:space="preserve">  </w:t>
      </w:r>
    </w:p>
    <w:p w:rsidR="00043E2F" w:rsidRDefault="00043E2F" w:rsidP="0091450A">
      <w:pPr>
        <w:ind w:firstLine="720"/>
        <w:jc w:val="both"/>
        <w:rPr>
          <w:rFonts w:ascii="Arial" w:hAnsi="Arial" w:cs="Arial"/>
          <w:bCs/>
          <w:sz w:val="22"/>
          <w:szCs w:val="22"/>
        </w:rPr>
      </w:pPr>
    </w:p>
    <w:p w:rsidR="00043E2F" w:rsidRDefault="00043E2F" w:rsidP="0091450A">
      <w:pPr>
        <w:ind w:firstLine="720"/>
        <w:jc w:val="both"/>
        <w:rPr>
          <w:rFonts w:ascii="Arial" w:hAnsi="Arial" w:cs="Arial"/>
          <w:bCs/>
          <w:sz w:val="22"/>
          <w:szCs w:val="22"/>
        </w:rPr>
      </w:pPr>
    </w:p>
    <w:p w:rsidR="0091450A" w:rsidRPr="00381C93" w:rsidRDefault="0091450A" w:rsidP="0091450A">
      <w:pPr>
        <w:ind w:firstLine="720"/>
        <w:jc w:val="both"/>
        <w:rPr>
          <w:rFonts w:ascii="Arial" w:hAnsi="Arial" w:cs="Arial"/>
          <w:bCs/>
          <w:sz w:val="22"/>
          <w:szCs w:val="22"/>
        </w:rPr>
      </w:pPr>
      <w:r w:rsidRPr="00381C93">
        <w:rPr>
          <w:rFonts w:ascii="Arial" w:hAnsi="Arial" w:cs="Arial"/>
          <w:bCs/>
          <w:sz w:val="22"/>
          <w:szCs w:val="22"/>
        </w:rPr>
        <w:t xml:space="preserve">Thanking you, </w:t>
      </w:r>
    </w:p>
    <w:p w:rsidR="009D6EEE" w:rsidRDefault="00DE7963" w:rsidP="009D6EEE">
      <w:pPr>
        <w:ind w:firstLine="720"/>
        <w:jc w:val="both"/>
        <w:rPr>
          <w:rFonts w:ascii="Arial" w:hAnsi="Arial" w:cs="Arial"/>
        </w:rPr>
      </w:pPr>
      <w:r w:rsidRPr="00381C93">
        <w:rPr>
          <w:rFonts w:ascii="Arial" w:hAnsi="Arial" w:cs="Arial"/>
          <w:bCs/>
          <w:sz w:val="22"/>
          <w:szCs w:val="22"/>
        </w:rPr>
        <w:tab/>
      </w:r>
      <w:r w:rsidRPr="00381C93">
        <w:rPr>
          <w:rFonts w:ascii="Arial" w:hAnsi="Arial" w:cs="Arial"/>
          <w:bCs/>
          <w:sz w:val="22"/>
          <w:szCs w:val="22"/>
        </w:rPr>
        <w:tab/>
      </w:r>
      <w:r w:rsidRPr="00381C93">
        <w:rPr>
          <w:rFonts w:ascii="Arial" w:hAnsi="Arial" w:cs="Arial"/>
          <w:bCs/>
          <w:sz w:val="22"/>
          <w:szCs w:val="22"/>
        </w:rPr>
        <w:tab/>
      </w:r>
      <w:r w:rsidRPr="00381C93">
        <w:rPr>
          <w:rFonts w:ascii="Arial" w:hAnsi="Arial" w:cs="Arial"/>
          <w:bCs/>
          <w:sz w:val="22"/>
          <w:szCs w:val="22"/>
        </w:rPr>
        <w:tab/>
      </w:r>
      <w:r w:rsidRPr="00381C93">
        <w:rPr>
          <w:rFonts w:ascii="Arial" w:hAnsi="Arial" w:cs="Arial"/>
          <w:bCs/>
          <w:sz w:val="22"/>
          <w:szCs w:val="22"/>
        </w:rPr>
        <w:tab/>
      </w:r>
      <w:r w:rsidRPr="00381C93">
        <w:rPr>
          <w:rFonts w:ascii="Arial" w:hAnsi="Arial" w:cs="Arial"/>
          <w:bCs/>
          <w:sz w:val="22"/>
          <w:szCs w:val="22"/>
        </w:rPr>
        <w:tab/>
      </w:r>
      <w:r w:rsidRPr="00381C93">
        <w:rPr>
          <w:rFonts w:ascii="Arial" w:hAnsi="Arial" w:cs="Arial"/>
          <w:bCs/>
          <w:sz w:val="22"/>
          <w:szCs w:val="22"/>
        </w:rPr>
        <w:tab/>
      </w:r>
      <w:r w:rsidRPr="00381C93">
        <w:rPr>
          <w:rFonts w:ascii="Arial" w:hAnsi="Arial" w:cs="Arial"/>
          <w:bCs/>
          <w:sz w:val="22"/>
          <w:szCs w:val="22"/>
        </w:rPr>
        <w:tab/>
      </w:r>
      <w:r w:rsidR="0091450A">
        <w:rPr>
          <w:rFonts w:ascii="Arial" w:hAnsi="Arial" w:cs="Arial"/>
          <w:bCs/>
          <w:sz w:val="22"/>
          <w:szCs w:val="22"/>
        </w:rPr>
        <w:t xml:space="preserve">       </w:t>
      </w:r>
      <w:r w:rsidRPr="00381C93">
        <w:rPr>
          <w:rFonts w:ascii="Arial" w:hAnsi="Arial" w:cs="Arial"/>
          <w:bCs/>
          <w:sz w:val="22"/>
          <w:szCs w:val="22"/>
        </w:rPr>
        <w:t xml:space="preserve">Yours faithfully, </w:t>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BF5B5B" w:rsidRPr="00381C93">
        <w:rPr>
          <w:rFonts w:ascii="Arial" w:hAnsi="Arial" w:cs="Arial"/>
          <w:bCs/>
          <w:sz w:val="22"/>
          <w:szCs w:val="22"/>
        </w:rPr>
        <w:tab/>
      </w:r>
      <w:r w:rsidR="00626659">
        <w:rPr>
          <w:rFonts w:ascii="Arial" w:hAnsi="Arial" w:cs="Arial"/>
          <w:bCs/>
          <w:sz w:val="22"/>
          <w:szCs w:val="22"/>
        </w:rPr>
        <w:t xml:space="preserve"> </w:t>
      </w:r>
      <w:r w:rsidR="0091450A">
        <w:rPr>
          <w:rFonts w:ascii="Arial" w:hAnsi="Arial" w:cs="Arial"/>
          <w:bCs/>
          <w:sz w:val="22"/>
          <w:szCs w:val="22"/>
        </w:rPr>
        <w:t xml:space="preserve">     </w:t>
      </w:r>
      <w:r w:rsidR="009D6EEE">
        <w:rPr>
          <w:rFonts w:ascii="Arial" w:hAnsi="Arial" w:cs="Arial"/>
          <w:bCs/>
          <w:sz w:val="22"/>
          <w:szCs w:val="22"/>
        </w:rPr>
        <w:t xml:space="preserve">                                          </w:t>
      </w:r>
      <w:r w:rsidR="0091450A">
        <w:rPr>
          <w:rFonts w:ascii="Arial" w:hAnsi="Arial" w:cs="Arial"/>
          <w:bCs/>
          <w:sz w:val="22"/>
          <w:szCs w:val="22"/>
        </w:rPr>
        <w:t xml:space="preserve"> </w:t>
      </w:r>
      <w:r w:rsidR="009D6EEE">
        <w:rPr>
          <w:rFonts w:ascii="Arial" w:hAnsi="Arial" w:cs="Arial"/>
          <w:bCs/>
          <w:sz w:val="22"/>
          <w:szCs w:val="22"/>
        </w:rPr>
        <w:t xml:space="preserve">                            </w:t>
      </w:r>
      <w:r w:rsidR="00626659">
        <w:rPr>
          <w:rFonts w:ascii="Arial" w:hAnsi="Arial" w:cs="Arial"/>
          <w:bCs/>
          <w:sz w:val="22"/>
          <w:szCs w:val="22"/>
        </w:rPr>
        <w:t xml:space="preserve"> </w:t>
      </w:r>
      <w:r w:rsidR="00431362" w:rsidRPr="00381C93">
        <w:rPr>
          <w:rFonts w:ascii="Arial" w:hAnsi="Arial" w:cs="Arial"/>
        </w:rPr>
        <w:t xml:space="preserve">S P Jagadale                   </w:t>
      </w:r>
      <w:r w:rsidR="00626659">
        <w:rPr>
          <w:rFonts w:ascii="Arial" w:hAnsi="Arial" w:cs="Arial"/>
        </w:rPr>
        <w:t xml:space="preserve">      </w:t>
      </w:r>
    </w:p>
    <w:p w:rsidR="00431362" w:rsidRDefault="009D6EEE" w:rsidP="009D6EEE">
      <w:pPr>
        <w:ind w:firstLine="720"/>
        <w:jc w:val="both"/>
        <w:rPr>
          <w:rFonts w:ascii="Arial" w:hAnsi="Arial" w:cs="Arial"/>
          <w:bCs/>
        </w:rPr>
      </w:pPr>
      <w:r>
        <w:rPr>
          <w:rFonts w:ascii="Arial" w:hAnsi="Arial" w:cs="Arial"/>
        </w:rPr>
        <w:t xml:space="preserve">                                                                                   </w:t>
      </w:r>
      <w:r w:rsidR="00431362" w:rsidRPr="00381C93">
        <w:rPr>
          <w:rFonts w:ascii="Arial" w:hAnsi="Arial" w:cs="Arial"/>
        </w:rPr>
        <w:t>Circle Secretary,</w:t>
      </w:r>
      <w:r>
        <w:rPr>
          <w:rFonts w:ascii="Arial" w:hAnsi="Arial" w:cs="Arial"/>
        </w:rPr>
        <w:t xml:space="preserve"> </w:t>
      </w:r>
      <w:r w:rsidR="00626659">
        <w:rPr>
          <w:rFonts w:ascii="Arial" w:hAnsi="Arial" w:cs="Arial"/>
        </w:rPr>
        <w:t>SNEA</w:t>
      </w:r>
    </w:p>
    <w:p w:rsidR="000B0353" w:rsidRDefault="000B0353"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p w:rsidR="00CE03A9" w:rsidRDefault="00CE03A9" w:rsidP="000B0353"/>
    <w:sectPr w:rsidR="00CE03A9" w:rsidSect="00381C93">
      <w:pgSz w:w="12240" w:h="15840"/>
      <w:pgMar w:top="540" w:right="1008" w:bottom="90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64B" w:rsidRDefault="00C1164B" w:rsidP="00E25074">
      <w:r>
        <w:separator/>
      </w:r>
    </w:p>
  </w:endnote>
  <w:endnote w:type="continuationSeparator" w:id="1">
    <w:p w:rsidR="00C1164B" w:rsidRDefault="00C1164B" w:rsidP="00E2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64B" w:rsidRDefault="00C1164B" w:rsidP="00E25074">
      <w:r>
        <w:separator/>
      </w:r>
    </w:p>
  </w:footnote>
  <w:footnote w:type="continuationSeparator" w:id="1">
    <w:p w:rsidR="00C1164B" w:rsidRDefault="00C1164B" w:rsidP="00E2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5A72"/>
    <w:multiLevelType w:val="hybridMultilevel"/>
    <w:tmpl w:val="BFC45BC2"/>
    <w:lvl w:ilvl="0" w:tplc="7D1284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E937B8"/>
    <w:multiLevelType w:val="hybridMultilevel"/>
    <w:tmpl w:val="B6FEB1BA"/>
    <w:lvl w:ilvl="0" w:tplc="EF403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552405"/>
    <w:multiLevelType w:val="hybridMultilevel"/>
    <w:tmpl w:val="06460CC8"/>
    <w:lvl w:ilvl="0" w:tplc="3CB43DF4">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41DF5520"/>
    <w:multiLevelType w:val="hybridMultilevel"/>
    <w:tmpl w:val="0DEC72DC"/>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
    <w:nsid w:val="43363AAF"/>
    <w:multiLevelType w:val="hybridMultilevel"/>
    <w:tmpl w:val="B4B078F8"/>
    <w:lvl w:ilvl="0" w:tplc="78F25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FC3F92"/>
    <w:multiLevelType w:val="hybridMultilevel"/>
    <w:tmpl w:val="08AE4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E4F10"/>
    <w:multiLevelType w:val="hybridMultilevel"/>
    <w:tmpl w:val="ED906416"/>
    <w:lvl w:ilvl="0" w:tplc="37B8D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6F7975"/>
    <w:multiLevelType w:val="hybridMultilevel"/>
    <w:tmpl w:val="6744F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7"/>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63490"/>
  </w:hdrShapeDefaults>
  <w:footnotePr>
    <w:footnote w:id="0"/>
    <w:footnote w:id="1"/>
  </w:footnotePr>
  <w:endnotePr>
    <w:endnote w:id="0"/>
    <w:endnote w:id="1"/>
  </w:endnotePr>
  <w:compat/>
  <w:rsids>
    <w:rsidRoot w:val="00AD1371"/>
    <w:rsid w:val="00001A4C"/>
    <w:rsid w:val="000043A8"/>
    <w:rsid w:val="00016D8E"/>
    <w:rsid w:val="0002205F"/>
    <w:rsid w:val="000258B5"/>
    <w:rsid w:val="00043E2F"/>
    <w:rsid w:val="00071B08"/>
    <w:rsid w:val="00075B7C"/>
    <w:rsid w:val="000A1366"/>
    <w:rsid w:val="000B0353"/>
    <w:rsid w:val="000E3906"/>
    <w:rsid w:val="000F0595"/>
    <w:rsid w:val="000F0EF9"/>
    <w:rsid w:val="000F7B48"/>
    <w:rsid w:val="00125DE1"/>
    <w:rsid w:val="00126B08"/>
    <w:rsid w:val="00134254"/>
    <w:rsid w:val="00135BDF"/>
    <w:rsid w:val="00150DC4"/>
    <w:rsid w:val="001510C4"/>
    <w:rsid w:val="00154BAB"/>
    <w:rsid w:val="001576B4"/>
    <w:rsid w:val="00161B11"/>
    <w:rsid w:val="00163F4D"/>
    <w:rsid w:val="0016724D"/>
    <w:rsid w:val="00170595"/>
    <w:rsid w:val="001744FB"/>
    <w:rsid w:val="0017734B"/>
    <w:rsid w:val="00180C4B"/>
    <w:rsid w:val="00181CAE"/>
    <w:rsid w:val="00183AF9"/>
    <w:rsid w:val="00192FF0"/>
    <w:rsid w:val="001E54B1"/>
    <w:rsid w:val="001F12A3"/>
    <w:rsid w:val="001F5F71"/>
    <w:rsid w:val="00233142"/>
    <w:rsid w:val="00241341"/>
    <w:rsid w:val="0024312C"/>
    <w:rsid w:val="002458B6"/>
    <w:rsid w:val="00263B0C"/>
    <w:rsid w:val="0026574C"/>
    <w:rsid w:val="00272A07"/>
    <w:rsid w:val="00284F74"/>
    <w:rsid w:val="002A3F0D"/>
    <w:rsid w:val="002B1AC7"/>
    <w:rsid w:val="002B21A7"/>
    <w:rsid w:val="002B376F"/>
    <w:rsid w:val="002B6FA2"/>
    <w:rsid w:val="002C33A4"/>
    <w:rsid w:val="002C4F7F"/>
    <w:rsid w:val="002D19F9"/>
    <w:rsid w:val="002E4139"/>
    <w:rsid w:val="002F30A8"/>
    <w:rsid w:val="002F5BE1"/>
    <w:rsid w:val="00324EB6"/>
    <w:rsid w:val="003258D2"/>
    <w:rsid w:val="00332E71"/>
    <w:rsid w:val="00345418"/>
    <w:rsid w:val="00351115"/>
    <w:rsid w:val="003753B4"/>
    <w:rsid w:val="00375760"/>
    <w:rsid w:val="0037779C"/>
    <w:rsid w:val="00380379"/>
    <w:rsid w:val="00381C93"/>
    <w:rsid w:val="00383351"/>
    <w:rsid w:val="003C0960"/>
    <w:rsid w:val="003C1CB3"/>
    <w:rsid w:val="003D07CF"/>
    <w:rsid w:val="003F215A"/>
    <w:rsid w:val="003F4142"/>
    <w:rsid w:val="003F59A8"/>
    <w:rsid w:val="004065E9"/>
    <w:rsid w:val="004104CA"/>
    <w:rsid w:val="00423D03"/>
    <w:rsid w:val="00431362"/>
    <w:rsid w:val="0045452D"/>
    <w:rsid w:val="00457A4D"/>
    <w:rsid w:val="004634B8"/>
    <w:rsid w:val="004D3024"/>
    <w:rsid w:val="004F7BB0"/>
    <w:rsid w:val="0051552F"/>
    <w:rsid w:val="005158C1"/>
    <w:rsid w:val="00521794"/>
    <w:rsid w:val="00542DCC"/>
    <w:rsid w:val="005666BB"/>
    <w:rsid w:val="005A0C47"/>
    <w:rsid w:val="005A76B7"/>
    <w:rsid w:val="005C3561"/>
    <w:rsid w:val="005D00E9"/>
    <w:rsid w:val="005E0715"/>
    <w:rsid w:val="005E50D5"/>
    <w:rsid w:val="005E7B0C"/>
    <w:rsid w:val="006024F0"/>
    <w:rsid w:val="00605347"/>
    <w:rsid w:val="00626641"/>
    <w:rsid w:val="00626659"/>
    <w:rsid w:val="0064541B"/>
    <w:rsid w:val="006817A0"/>
    <w:rsid w:val="00682D3B"/>
    <w:rsid w:val="00695544"/>
    <w:rsid w:val="006A0BA8"/>
    <w:rsid w:val="006B177C"/>
    <w:rsid w:val="006B189F"/>
    <w:rsid w:val="006B7FA4"/>
    <w:rsid w:val="006D400B"/>
    <w:rsid w:val="00700F4A"/>
    <w:rsid w:val="007258DD"/>
    <w:rsid w:val="007336D1"/>
    <w:rsid w:val="00734B9F"/>
    <w:rsid w:val="00742C75"/>
    <w:rsid w:val="00761C35"/>
    <w:rsid w:val="00772AAB"/>
    <w:rsid w:val="00772D8D"/>
    <w:rsid w:val="00783660"/>
    <w:rsid w:val="00793BC9"/>
    <w:rsid w:val="007B5DCB"/>
    <w:rsid w:val="007C1246"/>
    <w:rsid w:val="007D6875"/>
    <w:rsid w:val="007F7A66"/>
    <w:rsid w:val="00805FFB"/>
    <w:rsid w:val="00815CFF"/>
    <w:rsid w:val="0083396B"/>
    <w:rsid w:val="00836832"/>
    <w:rsid w:val="00857820"/>
    <w:rsid w:val="00860767"/>
    <w:rsid w:val="00865E9C"/>
    <w:rsid w:val="00870FA9"/>
    <w:rsid w:val="0087545B"/>
    <w:rsid w:val="00893300"/>
    <w:rsid w:val="008C2A52"/>
    <w:rsid w:val="008C3965"/>
    <w:rsid w:val="008C4120"/>
    <w:rsid w:val="008D270D"/>
    <w:rsid w:val="0091021C"/>
    <w:rsid w:val="0091450A"/>
    <w:rsid w:val="0091782B"/>
    <w:rsid w:val="00925BF3"/>
    <w:rsid w:val="0093674E"/>
    <w:rsid w:val="00937DA2"/>
    <w:rsid w:val="00960B41"/>
    <w:rsid w:val="00974802"/>
    <w:rsid w:val="0098060E"/>
    <w:rsid w:val="00983CCE"/>
    <w:rsid w:val="009A15CF"/>
    <w:rsid w:val="009B0B7B"/>
    <w:rsid w:val="009D32FB"/>
    <w:rsid w:val="009D6EEE"/>
    <w:rsid w:val="009E0953"/>
    <w:rsid w:val="00A1654F"/>
    <w:rsid w:val="00A32AD0"/>
    <w:rsid w:val="00A3547E"/>
    <w:rsid w:val="00A37366"/>
    <w:rsid w:val="00A60438"/>
    <w:rsid w:val="00A652D9"/>
    <w:rsid w:val="00A6635D"/>
    <w:rsid w:val="00A763CB"/>
    <w:rsid w:val="00A86982"/>
    <w:rsid w:val="00A910BF"/>
    <w:rsid w:val="00AA70E3"/>
    <w:rsid w:val="00AD1371"/>
    <w:rsid w:val="00AE1EE2"/>
    <w:rsid w:val="00AF6816"/>
    <w:rsid w:val="00B0408B"/>
    <w:rsid w:val="00B264E4"/>
    <w:rsid w:val="00B36BE5"/>
    <w:rsid w:val="00B64AAA"/>
    <w:rsid w:val="00B706D0"/>
    <w:rsid w:val="00B80B22"/>
    <w:rsid w:val="00B80F7E"/>
    <w:rsid w:val="00BA3F19"/>
    <w:rsid w:val="00BB1F2A"/>
    <w:rsid w:val="00BB5DD5"/>
    <w:rsid w:val="00BD17BE"/>
    <w:rsid w:val="00BD6CAD"/>
    <w:rsid w:val="00BE4B51"/>
    <w:rsid w:val="00BF0F27"/>
    <w:rsid w:val="00BF5B5B"/>
    <w:rsid w:val="00BF75F1"/>
    <w:rsid w:val="00C04219"/>
    <w:rsid w:val="00C1164B"/>
    <w:rsid w:val="00C15F84"/>
    <w:rsid w:val="00C308E8"/>
    <w:rsid w:val="00C32ECC"/>
    <w:rsid w:val="00C576E0"/>
    <w:rsid w:val="00C61F34"/>
    <w:rsid w:val="00C909CB"/>
    <w:rsid w:val="00CA3D54"/>
    <w:rsid w:val="00CA6C3D"/>
    <w:rsid w:val="00CC0376"/>
    <w:rsid w:val="00CC2F55"/>
    <w:rsid w:val="00CC36E5"/>
    <w:rsid w:val="00CC69E8"/>
    <w:rsid w:val="00CE03A9"/>
    <w:rsid w:val="00CF7AEA"/>
    <w:rsid w:val="00CF7C34"/>
    <w:rsid w:val="00D03E00"/>
    <w:rsid w:val="00D133F3"/>
    <w:rsid w:val="00D165C1"/>
    <w:rsid w:val="00D32A55"/>
    <w:rsid w:val="00D36631"/>
    <w:rsid w:val="00D36A2A"/>
    <w:rsid w:val="00D55B9E"/>
    <w:rsid w:val="00D611C4"/>
    <w:rsid w:val="00D62784"/>
    <w:rsid w:val="00D85217"/>
    <w:rsid w:val="00DC1816"/>
    <w:rsid w:val="00DC401C"/>
    <w:rsid w:val="00DC78C3"/>
    <w:rsid w:val="00DE7963"/>
    <w:rsid w:val="00DF6454"/>
    <w:rsid w:val="00E07911"/>
    <w:rsid w:val="00E10A3D"/>
    <w:rsid w:val="00E25074"/>
    <w:rsid w:val="00E43498"/>
    <w:rsid w:val="00E63937"/>
    <w:rsid w:val="00E70B4B"/>
    <w:rsid w:val="00E73556"/>
    <w:rsid w:val="00E806DE"/>
    <w:rsid w:val="00E87274"/>
    <w:rsid w:val="00EB23EE"/>
    <w:rsid w:val="00EB79A3"/>
    <w:rsid w:val="00EC2267"/>
    <w:rsid w:val="00EE38E3"/>
    <w:rsid w:val="00EE4DD5"/>
    <w:rsid w:val="00F022DF"/>
    <w:rsid w:val="00F12CE1"/>
    <w:rsid w:val="00F13A99"/>
    <w:rsid w:val="00F27D2F"/>
    <w:rsid w:val="00F41806"/>
    <w:rsid w:val="00F50379"/>
    <w:rsid w:val="00F53190"/>
    <w:rsid w:val="00F91D6F"/>
    <w:rsid w:val="00FA3F6D"/>
    <w:rsid w:val="00FC08ED"/>
    <w:rsid w:val="00FE2142"/>
    <w:rsid w:val="00FF3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120"/>
    <w:rPr>
      <w:sz w:val="24"/>
      <w:szCs w:val="24"/>
    </w:rPr>
  </w:style>
  <w:style w:type="paragraph" w:styleId="Heading3">
    <w:name w:val="heading 3"/>
    <w:basedOn w:val="Normal"/>
    <w:next w:val="Normal"/>
    <w:qFormat/>
    <w:rsid w:val="008C4120"/>
    <w:pPr>
      <w:keepNext/>
      <w:outlineLvl w:val="2"/>
    </w:pPr>
    <w:rPr>
      <w:b/>
      <w:sz w:val="28"/>
      <w:szCs w:val="20"/>
    </w:rPr>
  </w:style>
  <w:style w:type="paragraph" w:styleId="Heading4">
    <w:name w:val="heading 4"/>
    <w:basedOn w:val="Normal"/>
    <w:next w:val="Normal"/>
    <w:qFormat/>
    <w:rsid w:val="008C412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C4120"/>
    <w:pPr>
      <w:jc w:val="center"/>
    </w:pPr>
    <w:rPr>
      <w:rFonts w:ascii="Bookman Old Style" w:hAnsi="Bookman Old Style"/>
      <w:bCs/>
      <w:sz w:val="36"/>
    </w:rPr>
  </w:style>
  <w:style w:type="paragraph" w:styleId="BalloonText">
    <w:name w:val="Balloon Text"/>
    <w:basedOn w:val="Normal"/>
    <w:semiHidden/>
    <w:rsid w:val="008C4120"/>
    <w:rPr>
      <w:rFonts w:ascii="Tahoma" w:hAnsi="Tahoma" w:cs="Tahoma"/>
      <w:sz w:val="16"/>
      <w:szCs w:val="16"/>
    </w:rPr>
  </w:style>
  <w:style w:type="paragraph" w:styleId="BodyText">
    <w:name w:val="Body Text"/>
    <w:basedOn w:val="Normal"/>
    <w:rsid w:val="008C4120"/>
    <w:pPr>
      <w:tabs>
        <w:tab w:val="left" w:pos="1425"/>
      </w:tabs>
      <w:ind w:right="-1080"/>
    </w:pPr>
  </w:style>
  <w:style w:type="table" w:styleId="TableGrid">
    <w:name w:val="Table Grid"/>
    <w:basedOn w:val="TableNormal"/>
    <w:uiPriority w:val="39"/>
    <w:rsid w:val="0087545B"/>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25074"/>
    <w:pPr>
      <w:tabs>
        <w:tab w:val="center" w:pos="4680"/>
        <w:tab w:val="right" w:pos="9360"/>
      </w:tabs>
    </w:pPr>
  </w:style>
  <w:style w:type="character" w:customStyle="1" w:styleId="HeaderChar">
    <w:name w:val="Header Char"/>
    <w:basedOn w:val="DefaultParagraphFont"/>
    <w:link w:val="Header"/>
    <w:rsid w:val="00E25074"/>
    <w:rPr>
      <w:sz w:val="24"/>
      <w:szCs w:val="24"/>
    </w:rPr>
  </w:style>
  <w:style w:type="paragraph" w:styleId="Footer">
    <w:name w:val="footer"/>
    <w:basedOn w:val="Normal"/>
    <w:link w:val="FooterChar"/>
    <w:uiPriority w:val="99"/>
    <w:rsid w:val="00E25074"/>
    <w:pPr>
      <w:tabs>
        <w:tab w:val="center" w:pos="4680"/>
        <w:tab w:val="right" w:pos="9360"/>
      </w:tabs>
    </w:pPr>
  </w:style>
  <w:style w:type="character" w:customStyle="1" w:styleId="FooterChar">
    <w:name w:val="Footer Char"/>
    <w:basedOn w:val="DefaultParagraphFont"/>
    <w:link w:val="Footer"/>
    <w:uiPriority w:val="99"/>
    <w:rsid w:val="00E25074"/>
    <w:rPr>
      <w:sz w:val="24"/>
      <w:szCs w:val="24"/>
    </w:rPr>
  </w:style>
  <w:style w:type="paragraph" w:styleId="ListParagraph">
    <w:name w:val="List Paragraph"/>
    <w:basedOn w:val="Normal"/>
    <w:uiPriority w:val="34"/>
    <w:qFormat/>
    <w:rsid w:val="007F7A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3FFE9-EB6D-440F-9C1B-E34C973F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SANCHAR NIGAM EXECUTIVES’ ASSOCIATION [INDIA]</vt:lpstr>
    </vt:vector>
  </TitlesOfParts>
  <Company>BSNL</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SANCHAR NIGAM EXECUTIVES’ ASSOCIATION [INDIA]</dc:title>
  <dc:creator>JTO</dc:creator>
  <cp:lastModifiedBy>comp</cp:lastModifiedBy>
  <cp:revision>73</cp:revision>
  <cp:lastPrinted>2018-06-05T09:18:00Z</cp:lastPrinted>
  <dcterms:created xsi:type="dcterms:W3CDTF">2018-06-07T09:21:00Z</dcterms:created>
  <dcterms:modified xsi:type="dcterms:W3CDTF">2019-01-02T10:20:00Z</dcterms:modified>
</cp:coreProperties>
</file>